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671A" w14:textId="77777777" w:rsidR="00AA4768" w:rsidRDefault="00AA4768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AA4768" w14:paraId="25791C16" w14:textId="77777777">
        <w:tc>
          <w:tcPr>
            <w:tcW w:w="11261" w:type="dxa"/>
          </w:tcPr>
          <w:p w14:paraId="18A6FD08" w14:textId="77777777" w:rsidR="00AA4768" w:rsidRDefault="00AA4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5945D24E" w14:textId="77777777" w:rsidR="00AA4768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66A1CF3A" w14:textId="77777777" w:rsidR="00AA4768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6897DC8E" w14:textId="77777777" w:rsidR="00AA4768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24F5106D" w14:textId="77777777" w:rsidR="00AA4768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6883DB18" w14:textId="77777777" w:rsidR="00AA4768" w:rsidRDefault="00AA4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372ED7" w14:textId="77777777" w:rsidR="00AA4768" w:rsidRDefault="00AA47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A0CC673" w14:textId="77777777" w:rsidR="00AA4768" w:rsidRDefault="00AA47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725E32D" w14:textId="77777777" w:rsidR="00AA4768" w:rsidRDefault="00AA47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388EE11" w14:textId="77777777" w:rsidR="00AA4768" w:rsidRDefault="00AA47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721EF45" w14:textId="77777777" w:rsidR="00AA476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1BE515E4" w14:textId="77777777" w:rsidR="00AA4768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bookmarkStart w:id="0" w:name="_Hlk230092076"/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bookmarkEnd w:id="0"/>
    <w:p w14:paraId="3E858DEA" w14:textId="77777777" w:rsidR="00AA4768" w:rsidRDefault="00AA4768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877" w:type="dxa"/>
        <w:tblInd w:w="-714" w:type="dxa"/>
        <w:tblLook w:val="04A0" w:firstRow="1" w:lastRow="0" w:firstColumn="1" w:lastColumn="0" w:noHBand="0" w:noVBand="1"/>
      </w:tblPr>
      <w:tblGrid>
        <w:gridCol w:w="2269"/>
        <w:gridCol w:w="6378"/>
        <w:gridCol w:w="7230"/>
      </w:tblGrid>
      <w:tr w:rsidR="00AA4768" w14:paraId="72A8BFA9" w14:textId="77777777">
        <w:trPr>
          <w:trHeight w:val="876"/>
        </w:trPr>
        <w:tc>
          <w:tcPr>
            <w:tcW w:w="2269" w:type="dxa"/>
            <w:vMerge w:val="restart"/>
          </w:tcPr>
          <w:p w14:paraId="24A22BCB" w14:textId="77777777" w:rsidR="00AA4768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3608" w:type="dxa"/>
            <w:gridSpan w:val="2"/>
          </w:tcPr>
          <w:p w14:paraId="7C76BFCB" w14:textId="77777777" w:rsidR="00AA476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научных специальностей: 1.2 -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Компьютерные науки и информатика</w:t>
            </w:r>
          </w:p>
        </w:tc>
      </w:tr>
      <w:tr w:rsidR="00AA4768" w14:paraId="70B022E6" w14:textId="77777777">
        <w:tc>
          <w:tcPr>
            <w:tcW w:w="2269" w:type="dxa"/>
            <w:vMerge/>
          </w:tcPr>
          <w:p w14:paraId="4ECDAC68" w14:textId="77777777" w:rsidR="00AA4768" w:rsidRDefault="00AA476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14:paraId="435BEEEB" w14:textId="77777777" w:rsidR="00AA4768" w:rsidRPr="000D31D9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1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Специальность: </w:t>
            </w:r>
            <w:r w:rsidRPr="000D31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1.2.1 – Искусственный интеллект и машинное обучение </w:t>
            </w:r>
          </w:p>
        </w:tc>
        <w:tc>
          <w:tcPr>
            <w:tcW w:w="7230" w:type="dxa"/>
          </w:tcPr>
          <w:p w14:paraId="38E97EBE" w14:textId="77777777" w:rsidR="00AA4768" w:rsidRPr="000D31D9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1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Специальность: </w:t>
            </w:r>
            <w:r w:rsidRPr="000D31D9">
              <w:rPr>
                <w:rFonts w:ascii="Times New Roman" w:hAnsi="Times New Roman" w:cs="Times New Roman"/>
                <w:bCs/>
                <w:sz w:val="24"/>
                <w:szCs w:val="24"/>
              </w:rPr>
              <w:t>1.2.2 - Математическое моделирование, численные методы и комплексы программ</w:t>
            </w:r>
          </w:p>
        </w:tc>
      </w:tr>
      <w:tr w:rsidR="00AA4768" w14:paraId="34E69A87" w14:textId="77777777">
        <w:tc>
          <w:tcPr>
            <w:tcW w:w="2269" w:type="dxa"/>
          </w:tcPr>
          <w:p w14:paraId="3037D6A1" w14:textId="77777777" w:rsidR="00AA476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6931A8BD" w14:textId="77777777" w:rsidR="00AA476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31235B17" w14:textId="77777777" w:rsidR="00AA476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3608" w:type="dxa"/>
            <w:gridSpan w:val="2"/>
          </w:tcPr>
          <w:p w14:paraId="346A4192" w14:textId="77777777" w:rsidR="00AA4768" w:rsidRDefault="00AA4768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624B10" w14:textId="77777777" w:rsidR="00AA4768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</w:rPr>
              <w:t>«Иностранный язык»</w:t>
            </w:r>
          </w:p>
        </w:tc>
      </w:tr>
    </w:tbl>
    <w:p w14:paraId="0DC2EE4F" w14:textId="77777777" w:rsidR="00AA4768" w:rsidRDefault="00AA476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3D0832" w14:textId="77777777" w:rsidR="00AA4768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6270222E" w14:textId="77777777" w:rsidR="00AA4768" w:rsidRDefault="00AA476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DC2B83" w14:textId="77777777" w:rsidR="00AA4768" w:rsidRDefault="00AA476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7DEA2D" w14:textId="77777777" w:rsidR="00AA4768" w:rsidRDefault="00AA476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D92EC" w14:textId="77777777" w:rsidR="00AA4768" w:rsidRDefault="00AA476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A38A7" w14:textId="77777777" w:rsidR="00AA4768" w:rsidRDefault="00AA47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6C6577" w14:textId="77777777" w:rsidR="00AA4768" w:rsidRDefault="00AA4768">
      <w:pPr>
        <w:rPr>
          <w:rFonts w:ascii="Times New Roman" w:hAnsi="Times New Roman" w:cs="Times New Roman"/>
          <w:sz w:val="24"/>
          <w:szCs w:val="24"/>
        </w:rPr>
      </w:pPr>
    </w:p>
    <w:sectPr w:rsidR="00AA4768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B1A8" w14:textId="77777777" w:rsidR="0063723F" w:rsidRDefault="0063723F">
      <w:pPr>
        <w:spacing w:line="240" w:lineRule="auto"/>
      </w:pPr>
      <w:r>
        <w:separator/>
      </w:r>
    </w:p>
  </w:endnote>
  <w:endnote w:type="continuationSeparator" w:id="0">
    <w:p w14:paraId="086E0973" w14:textId="77777777" w:rsidR="0063723F" w:rsidRDefault="00637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446D" w14:textId="77777777" w:rsidR="0063723F" w:rsidRDefault="0063723F">
      <w:pPr>
        <w:spacing w:after="0"/>
      </w:pPr>
      <w:r>
        <w:separator/>
      </w:r>
    </w:p>
  </w:footnote>
  <w:footnote w:type="continuationSeparator" w:id="0">
    <w:p w14:paraId="0C7A0E42" w14:textId="77777777" w:rsidR="0063723F" w:rsidRDefault="006372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D31D9"/>
    <w:rsid w:val="000F1CA9"/>
    <w:rsid w:val="0012137A"/>
    <w:rsid w:val="00124965"/>
    <w:rsid w:val="00126FB5"/>
    <w:rsid w:val="00167780"/>
    <w:rsid w:val="001963B3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938C6"/>
    <w:rsid w:val="00394446"/>
    <w:rsid w:val="003E10CF"/>
    <w:rsid w:val="00401D39"/>
    <w:rsid w:val="004A25B3"/>
    <w:rsid w:val="004D04C0"/>
    <w:rsid w:val="004F2B86"/>
    <w:rsid w:val="004F3C2E"/>
    <w:rsid w:val="004F4735"/>
    <w:rsid w:val="0050660E"/>
    <w:rsid w:val="00513DF2"/>
    <w:rsid w:val="005157A5"/>
    <w:rsid w:val="005277D0"/>
    <w:rsid w:val="005505BA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3723F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962F3"/>
    <w:rsid w:val="007B3FAA"/>
    <w:rsid w:val="007D7F65"/>
    <w:rsid w:val="007E0F8C"/>
    <w:rsid w:val="00867826"/>
    <w:rsid w:val="008A1C0F"/>
    <w:rsid w:val="008A1F5E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4768"/>
    <w:rsid w:val="00AA784B"/>
    <w:rsid w:val="00AC017E"/>
    <w:rsid w:val="00AD0121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D5238"/>
    <w:rsid w:val="00C20FBC"/>
    <w:rsid w:val="00C33685"/>
    <w:rsid w:val="00C60FCF"/>
    <w:rsid w:val="00C62D6F"/>
    <w:rsid w:val="00C64514"/>
    <w:rsid w:val="00CA0A36"/>
    <w:rsid w:val="00CA0DFF"/>
    <w:rsid w:val="00CB7921"/>
    <w:rsid w:val="00CF18E1"/>
    <w:rsid w:val="00D33D8D"/>
    <w:rsid w:val="00D41201"/>
    <w:rsid w:val="00D50A57"/>
    <w:rsid w:val="00DA4020"/>
    <w:rsid w:val="00DC24FD"/>
    <w:rsid w:val="00DC6B98"/>
    <w:rsid w:val="00DD70C1"/>
    <w:rsid w:val="00E411F5"/>
    <w:rsid w:val="00EC149F"/>
    <w:rsid w:val="00ED4A96"/>
    <w:rsid w:val="00EE0659"/>
    <w:rsid w:val="00EF03D5"/>
    <w:rsid w:val="00FA1EA8"/>
    <w:rsid w:val="00FB4C8D"/>
    <w:rsid w:val="3DF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FEF9"/>
  <w15:docId w15:val="{71FAAD69-F5D8-4338-A12C-3CFB8FF1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2026-05-20T09:44:00Z</dcterms:created>
  <dcterms:modified xsi:type="dcterms:W3CDTF">2026-05-20T09:44:00Z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F5C391BCB0114B179AA8D998359B2936_13</vt:lpwstr>
  </property>
</Properties>
</file>